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39" w:rsidRPr="009E3E58" w:rsidRDefault="00466F39" w:rsidP="00466F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E58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E58">
        <w:rPr>
          <w:rFonts w:ascii="Times New Roman" w:hAnsi="Times New Roman" w:cs="Times New Roman"/>
          <w:b/>
          <w:sz w:val="28"/>
          <w:szCs w:val="28"/>
        </w:rPr>
        <w:t>«Детский сад №48»</w:t>
      </w:r>
    </w:p>
    <w:p w:rsidR="00466F39" w:rsidRDefault="00466F39" w:rsidP="00466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F39" w:rsidRDefault="00466F39" w:rsidP="00466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F39" w:rsidRDefault="00466F39" w:rsidP="00466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F39" w:rsidRDefault="00466F39" w:rsidP="00466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F39" w:rsidRDefault="00466F39" w:rsidP="00466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F39" w:rsidRDefault="00466F39" w:rsidP="00466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F39" w:rsidRDefault="00466F39" w:rsidP="00466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F39" w:rsidRDefault="00466F39" w:rsidP="00466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3F1" w:rsidRPr="008D03F1" w:rsidRDefault="008D03F1" w:rsidP="008D03F1">
      <w:pPr>
        <w:jc w:val="center"/>
        <w:rPr>
          <w:rFonts w:ascii="Arial Black" w:hAnsi="Arial Black"/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D03F1">
        <w:rPr>
          <w:rFonts w:ascii="Arial Black" w:hAnsi="Arial Black"/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Консультация для родителей</w:t>
      </w:r>
    </w:p>
    <w:p w:rsidR="008D03F1" w:rsidRPr="008D03F1" w:rsidRDefault="008D03F1" w:rsidP="008D03F1">
      <w:pPr>
        <w:jc w:val="center"/>
        <w:rPr>
          <w:rFonts w:ascii="Arial Black" w:hAnsi="Arial Black"/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8D03F1" w:rsidRPr="008D03F1" w:rsidRDefault="008D03F1" w:rsidP="008D03F1">
      <w:pPr>
        <w:jc w:val="center"/>
        <w:rPr>
          <w:rFonts w:ascii="Arial Black" w:hAnsi="Arial Black"/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D03F1">
        <w:rPr>
          <w:rFonts w:ascii="Arial Black" w:hAnsi="Arial Black"/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«Дидактические игры в детском саду и дома»</w:t>
      </w:r>
    </w:p>
    <w:p w:rsidR="00466F39" w:rsidRDefault="00466F39" w:rsidP="00466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F39" w:rsidRDefault="00466F39" w:rsidP="00466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F39" w:rsidRDefault="00466F39" w:rsidP="00466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F39" w:rsidRDefault="00466F39" w:rsidP="00466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F39" w:rsidRDefault="00466F39" w:rsidP="00466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F39" w:rsidRDefault="00466F39" w:rsidP="00466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912" w:rsidRDefault="001C3912" w:rsidP="00466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F39" w:rsidRDefault="001C3912" w:rsidP="001C391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высшей квалификационной категории</w:t>
      </w:r>
    </w:p>
    <w:p w:rsidR="00466F39" w:rsidRDefault="001C3912" w:rsidP="001C3912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Гавердовская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Г.В.</w:t>
      </w:r>
    </w:p>
    <w:p w:rsidR="001C3912" w:rsidRDefault="001C3912" w:rsidP="001C391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Ларина И.А.</w:t>
      </w:r>
    </w:p>
    <w:p w:rsidR="00466F39" w:rsidRDefault="00466F39" w:rsidP="00466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F39" w:rsidRDefault="00466F39" w:rsidP="00466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3F1" w:rsidRDefault="008D03F1" w:rsidP="00466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F39" w:rsidRDefault="00466F39" w:rsidP="00466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F39" w:rsidRDefault="00466F39" w:rsidP="00466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F39" w:rsidRPr="009E3E58" w:rsidRDefault="00466F39" w:rsidP="00466F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E58">
        <w:rPr>
          <w:rFonts w:ascii="Times New Roman" w:hAnsi="Times New Roman" w:cs="Times New Roman"/>
          <w:b/>
          <w:sz w:val="28"/>
          <w:szCs w:val="28"/>
        </w:rPr>
        <w:t>Рязань,20</w:t>
      </w:r>
      <w:r w:rsidR="008D03F1">
        <w:rPr>
          <w:rFonts w:ascii="Times New Roman" w:hAnsi="Times New Roman" w:cs="Times New Roman"/>
          <w:b/>
          <w:sz w:val="28"/>
          <w:szCs w:val="28"/>
        </w:rPr>
        <w:t>2</w:t>
      </w:r>
      <w:r w:rsidR="001C3912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</w:p>
    <w:p w:rsidR="00BA628F" w:rsidRPr="008D03F1" w:rsidRDefault="00BA628F" w:rsidP="00E95F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3F1">
        <w:rPr>
          <w:rFonts w:ascii="Times New Roman" w:hAnsi="Times New Roman" w:cs="Times New Roman"/>
          <w:sz w:val="28"/>
          <w:szCs w:val="28"/>
        </w:rPr>
        <w:lastRenderedPageBreak/>
        <w:t>Чтобы детство наших детей было счастливым, основное, главное место в</w:t>
      </w:r>
      <w:r w:rsidR="00E95F48">
        <w:rPr>
          <w:rFonts w:ascii="Times New Roman" w:hAnsi="Times New Roman" w:cs="Times New Roman"/>
          <w:sz w:val="28"/>
          <w:szCs w:val="28"/>
        </w:rPr>
        <w:t xml:space="preserve"> </w:t>
      </w:r>
      <w:r w:rsidR="000D58FB">
        <w:rPr>
          <w:rFonts w:ascii="Times New Roman" w:hAnsi="Times New Roman" w:cs="Times New Roman"/>
          <w:sz w:val="28"/>
          <w:szCs w:val="28"/>
        </w:rPr>
        <w:t xml:space="preserve">их жизни должна </w:t>
      </w:r>
      <w:r w:rsidRPr="008D03F1">
        <w:rPr>
          <w:rFonts w:ascii="Times New Roman" w:hAnsi="Times New Roman" w:cs="Times New Roman"/>
          <w:sz w:val="28"/>
          <w:szCs w:val="28"/>
        </w:rPr>
        <w:t>зани</w:t>
      </w:r>
      <w:r w:rsidR="000D58FB">
        <w:rPr>
          <w:rFonts w:ascii="Times New Roman" w:hAnsi="Times New Roman" w:cs="Times New Roman"/>
          <w:sz w:val="28"/>
          <w:szCs w:val="28"/>
        </w:rPr>
        <w:t xml:space="preserve">мать игра. В детском возрасте у ребёнка </w:t>
      </w:r>
      <w:r w:rsidRPr="008D03F1">
        <w:rPr>
          <w:rFonts w:ascii="Times New Roman" w:hAnsi="Times New Roman" w:cs="Times New Roman"/>
          <w:sz w:val="28"/>
          <w:szCs w:val="28"/>
        </w:rPr>
        <w:t>есть</w:t>
      </w:r>
      <w:r w:rsidR="00E95F48">
        <w:rPr>
          <w:rFonts w:ascii="Times New Roman" w:hAnsi="Times New Roman" w:cs="Times New Roman"/>
          <w:sz w:val="28"/>
          <w:szCs w:val="28"/>
        </w:rPr>
        <w:t xml:space="preserve"> </w:t>
      </w:r>
      <w:r w:rsidRPr="008D03F1">
        <w:rPr>
          <w:rFonts w:ascii="Times New Roman" w:hAnsi="Times New Roman" w:cs="Times New Roman"/>
          <w:sz w:val="28"/>
          <w:szCs w:val="28"/>
        </w:rPr>
        <w:t>потребность в игре. И е</w:t>
      </w:r>
      <w:r w:rsidR="000D58FB">
        <w:rPr>
          <w:rFonts w:ascii="Times New Roman" w:hAnsi="Times New Roman" w:cs="Times New Roman"/>
          <w:sz w:val="28"/>
          <w:szCs w:val="28"/>
        </w:rPr>
        <w:t>ё</w:t>
      </w:r>
      <w:r w:rsidRPr="008D03F1">
        <w:rPr>
          <w:rFonts w:ascii="Times New Roman" w:hAnsi="Times New Roman" w:cs="Times New Roman"/>
          <w:sz w:val="28"/>
          <w:szCs w:val="28"/>
        </w:rPr>
        <w:t xml:space="preserve"> нужно удовлетворить не потому, что делу </w:t>
      </w:r>
      <w:proofErr w:type="gramStart"/>
      <w:r w:rsidRPr="008D03F1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8D03F1">
        <w:rPr>
          <w:rFonts w:ascii="Times New Roman" w:hAnsi="Times New Roman" w:cs="Times New Roman"/>
          <w:sz w:val="28"/>
          <w:szCs w:val="28"/>
        </w:rPr>
        <w:t>ремя, потехе – час, а потому, что играя, ребёнок учится и познаёт жизнь. Ранний возрас</w:t>
      </w:r>
      <w:proofErr w:type="gramStart"/>
      <w:r w:rsidRPr="008D03F1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8D03F1">
        <w:rPr>
          <w:rFonts w:ascii="Times New Roman" w:hAnsi="Times New Roman" w:cs="Times New Roman"/>
          <w:sz w:val="28"/>
          <w:szCs w:val="28"/>
        </w:rPr>
        <w:t xml:space="preserve"> самое благоприятное время для сенсорного воспитания, которое обеспечивает полноценное восприятие окружающего мира, что способствует умственному, физическому, эстетическому развитию детей. Лучший способ развивать и закреплять сенсорные навыки у ребенка </w:t>
      </w:r>
      <w:proofErr w:type="gramStart"/>
      <w:r w:rsidRPr="008D03F1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8D03F1">
        <w:rPr>
          <w:rFonts w:ascii="Times New Roman" w:hAnsi="Times New Roman" w:cs="Times New Roman"/>
          <w:sz w:val="28"/>
          <w:szCs w:val="28"/>
        </w:rPr>
        <w:t>ревращать любые занятия и обязанности в игру, т. к. предметная игра является ведущим видом деятельности .</w:t>
      </w:r>
    </w:p>
    <w:p w:rsidR="00BA628F" w:rsidRPr="008D03F1" w:rsidRDefault="00BA628F" w:rsidP="008D0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3F1">
        <w:rPr>
          <w:rFonts w:ascii="Times New Roman" w:hAnsi="Times New Roman" w:cs="Times New Roman"/>
          <w:sz w:val="28"/>
          <w:szCs w:val="28"/>
        </w:rPr>
        <w:t xml:space="preserve"> Следовательно, главное в этом возрасте–обогащение чувственного опыта, необходимого для полноценного  восприятия  окружающего  мира,  и  в  первую  очередь </w:t>
      </w:r>
      <w:proofErr w:type="gramStart"/>
      <w:r w:rsidRPr="008D03F1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8D03F1">
        <w:rPr>
          <w:rFonts w:ascii="Times New Roman" w:hAnsi="Times New Roman" w:cs="Times New Roman"/>
          <w:sz w:val="28"/>
          <w:szCs w:val="28"/>
        </w:rPr>
        <w:t>ополнение представлений о свойствах предметов: их цвете, форме, величине окружающих предметов, положении в пространстве, а также запахе, вкусе и т.п. Все это называется сенсорным развитием ребенка.</w:t>
      </w:r>
    </w:p>
    <w:p w:rsidR="00BA628F" w:rsidRPr="008D03F1" w:rsidRDefault="00BA628F" w:rsidP="008D0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3F1">
        <w:rPr>
          <w:rFonts w:ascii="Times New Roman" w:hAnsi="Times New Roman" w:cs="Times New Roman"/>
          <w:sz w:val="28"/>
          <w:szCs w:val="28"/>
        </w:rPr>
        <w:t xml:space="preserve">Большое значение в сенсорном воспитании имеет формирование у детей представлений о сенсорных эталонах </w:t>
      </w:r>
      <w:proofErr w:type="gramStart"/>
      <w:r w:rsidRPr="008D03F1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8D03F1">
        <w:rPr>
          <w:rFonts w:ascii="Times New Roman" w:hAnsi="Times New Roman" w:cs="Times New Roman"/>
          <w:sz w:val="28"/>
          <w:szCs w:val="28"/>
        </w:rPr>
        <w:t xml:space="preserve">бщепринятых образцах внешних свойств предметов. В каждом возрасте перед сенсорным воспитанием стоят свои задачи. В качестве одного из методов сенсорного воспитания применяются дидактические игры и упражнения, позволяющие шире приобщать детей к текущей  жизни  в  доступных  им  формах  интеллектуальной  и  активной практической  деятельности,  нравственных  и  эстетических  переживаниях. Дидактическая игра приобретает </w:t>
      </w:r>
      <w:r w:rsidR="00624FB4" w:rsidRPr="008D03F1">
        <w:rPr>
          <w:rFonts w:ascii="Times New Roman" w:hAnsi="Times New Roman" w:cs="Times New Roman"/>
          <w:sz w:val="28"/>
          <w:szCs w:val="28"/>
        </w:rPr>
        <w:t>все</w:t>
      </w:r>
      <w:r w:rsidRPr="008D03F1">
        <w:rPr>
          <w:rFonts w:ascii="Times New Roman" w:hAnsi="Times New Roman" w:cs="Times New Roman"/>
          <w:sz w:val="28"/>
          <w:szCs w:val="28"/>
        </w:rPr>
        <w:t xml:space="preserve"> большее значение, однако в практике воспитания детей она </w:t>
      </w:r>
      <w:r w:rsidR="00624FB4" w:rsidRPr="008D03F1">
        <w:rPr>
          <w:rFonts w:ascii="Times New Roman" w:hAnsi="Times New Roman" w:cs="Times New Roman"/>
          <w:sz w:val="28"/>
          <w:szCs w:val="28"/>
        </w:rPr>
        <w:t>ещё</w:t>
      </w:r>
      <w:r w:rsidRPr="008D03F1">
        <w:rPr>
          <w:rFonts w:ascii="Times New Roman" w:hAnsi="Times New Roman" w:cs="Times New Roman"/>
          <w:sz w:val="28"/>
          <w:szCs w:val="28"/>
        </w:rPr>
        <w:t xml:space="preserve"> используется недостаточно. Между тем, наряду с использованием  представлений  о  форме,  цвете,  величине  и  др.,  она составляет одну из основ умственного воспитания, всестороннего развития и формирования познавательных способностей </w:t>
      </w:r>
      <w:r w:rsidR="001D6718" w:rsidRPr="008D03F1">
        <w:rPr>
          <w:rFonts w:ascii="Times New Roman" w:hAnsi="Times New Roman" w:cs="Times New Roman"/>
          <w:sz w:val="28"/>
          <w:szCs w:val="28"/>
        </w:rPr>
        <w:t>ребёнка</w:t>
      </w:r>
      <w:r w:rsidRPr="008D03F1">
        <w:rPr>
          <w:rFonts w:ascii="Times New Roman" w:hAnsi="Times New Roman" w:cs="Times New Roman"/>
          <w:sz w:val="28"/>
          <w:szCs w:val="28"/>
        </w:rPr>
        <w:t>. Богатые возможности для сенсорного развития и совершенствования ловкости рук таят в себе народные игрушки: башенки, матрешки, неваляшки, разборные шары, яйца и многие другие. Детей привлекают красочность этих игрушек, забавность действий с ними. Играя, ребенок приобретает умение действовать на основе различения формы, величины, цвета предметов, овладевает разнообразными но</w:t>
      </w:r>
      <w:r w:rsidR="001D6718">
        <w:rPr>
          <w:rFonts w:ascii="Times New Roman" w:hAnsi="Times New Roman" w:cs="Times New Roman"/>
          <w:sz w:val="28"/>
          <w:szCs w:val="28"/>
        </w:rPr>
        <w:t xml:space="preserve">выми  движениями,  действиями. И все  это своеобразное </w:t>
      </w:r>
      <w:r w:rsidRPr="008D03F1">
        <w:rPr>
          <w:rFonts w:ascii="Times New Roman" w:hAnsi="Times New Roman" w:cs="Times New Roman"/>
          <w:sz w:val="28"/>
          <w:szCs w:val="28"/>
        </w:rPr>
        <w:t xml:space="preserve">обучение элементарным знаниям и умениям осуществляется в формах увлекательных, доступных </w:t>
      </w:r>
      <w:r w:rsidR="001D6718" w:rsidRPr="008D03F1">
        <w:rPr>
          <w:rFonts w:ascii="Times New Roman" w:hAnsi="Times New Roman" w:cs="Times New Roman"/>
          <w:sz w:val="28"/>
          <w:szCs w:val="28"/>
        </w:rPr>
        <w:t>ребёнку</w:t>
      </w:r>
      <w:r w:rsidRPr="008D03F1">
        <w:rPr>
          <w:rFonts w:ascii="Times New Roman" w:hAnsi="Times New Roman" w:cs="Times New Roman"/>
          <w:sz w:val="28"/>
          <w:szCs w:val="28"/>
        </w:rPr>
        <w:t xml:space="preserve">. Народная мудрость </w:t>
      </w:r>
      <w:r w:rsidR="001D6718">
        <w:rPr>
          <w:rFonts w:ascii="Times New Roman" w:hAnsi="Times New Roman" w:cs="Times New Roman"/>
          <w:sz w:val="28"/>
          <w:szCs w:val="28"/>
        </w:rPr>
        <w:t xml:space="preserve"> создала дидактическую  игру, </w:t>
      </w:r>
      <w:r w:rsidRPr="008D03F1">
        <w:rPr>
          <w:rFonts w:ascii="Times New Roman" w:hAnsi="Times New Roman" w:cs="Times New Roman"/>
          <w:sz w:val="28"/>
          <w:szCs w:val="28"/>
        </w:rPr>
        <w:t>которая  является  для маленького ребен</w:t>
      </w:r>
      <w:r w:rsidR="001D6718">
        <w:rPr>
          <w:rFonts w:ascii="Times New Roman" w:hAnsi="Times New Roman" w:cs="Times New Roman"/>
          <w:sz w:val="28"/>
          <w:szCs w:val="28"/>
        </w:rPr>
        <w:t xml:space="preserve">ка наиболее подходящей формой обучения. </w:t>
      </w:r>
      <w:r w:rsidRPr="008D03F1">
        <w:rPr>
          <w:rFonts w:ascii="Times New Roman" w:hAnsi="Times New Roman" w:cs="Times New Roman"/>
          <w:sz w:val="28"/>
          <w:szCs w:val="28"/>
        </w:rPr>
        <w:t xml:space="preserve">Обучающее воздействие необходимо как в семье, так и в детских учреждениях. Игра, как </w:t>
      </w:r>
      <w:r w:rsidRPr="008D03F1">
        <w:rPr>
          <w:rFonts w:ascii="Times New Roman" w:hAnsi="Times New Roman" w:cs="Times New Roman"/>
          <w:sz w:val="28"/>
          <w:szCs w:val="28"/>
        </w:rPr>
        <w:lastRenderedPageBreak/>
        <w:t xml:space="preserve">сказал В. А. Сухомлинский </w:t>
      </w:r>
      <w:proofErr w:type="gramStart"/>
      <w:r w:rsidRPr="008D03F1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8D03F1">
        <w:rPr>
          <w:rFonts w:ascii="Times New Roman" w:hAnsi="Times New Roman" w:cs="Times New Roman"/>
          <w:sz w:val="28"/>
          <w:szCs w:val="28"/>
        </w:rPr>
        <w:t>то огромное светлое ок</w:t>
      </w:r>
      <w:r w:rsidR="00E95F48">
        <w:rPr>
          <w:rFonts w:ascii="Times New Roman" w:hAnsi="Times New Roman" w:cs="Times New Roman"/>
          <w:sz w:val="28"/>
          <w:szCs w:val="28"/>
        </w:rPr>
        <w:t xml:space="preserve">но, через которое  в духовный мир </w:t>
      </w:r>
      <w:r w:rsidR="00E95F48" w:rsidRPr="008D03F1">
        <w:rPr>
          <w:rFonts w:ascii="Times New Roman" w:hAnsi="Times New Roman" w:cs="Times New Roman"/>
          <w:sz w:val="28"/>
          <w:szCs w:val="28"/>
        </w:rPr>
        <w:t>ребёнка</w:t>
      </w:r>
      <w:r w:rsidR="00E95F48">
        <w:rPr>
          <w:rFonts w:ascii="Times New Roman" w:hAnsi="Times New Roman" w:cs="Times New Roman"/>
          <w:sz w:val="28"/>
          <w:szCs w:val="28"/>
        </w:rPr>
        <w:t xml:space="preserve"> вливается живительный </w:t>
      </w:r>
      <w:r w:rsidRPr="008D03F1">
        <w:rPr>
          <w:rFonts w:ascii="Times New Roman" w:hAnsi="Times New Roman" w:cs="Times New Roman"/>
          <w:sz w:val="28"/>
          <w:szCs w:val="28"/>
        </w:rPr>
        <w:t>поток представлений, понятий об окружающем мире.</w:t>
      </w:r>
    </w:p>
    <w:p w:rsidR="00BA628F" w:rsidRPr="008D03F1" w:rsidRDefault="00BA628F" w:rsidP="000D58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3F1">
        <w:rPr>
          <w:rFonts w:ascii="Times New Roman" w:hAnsi="Times New Roman" w:cs="Times New Roman"/>
          <w:sz w:val="28"/>
          <w:szCs w:val="28"/>
        </w:rPr>
        <w:t>Выявлены противоречия: между необходимостью использования в сенс</w:t>
      </w:r>
      <w:r w:rsidR="00E95F48">
        <w:rPr>
          <w:rFonts w:ascii="Times New Roman" w:hAnsi="Times New Roman" w:cs="Times New Roman"/>
          <w:sz w:val="28"/>
          <w:szCs w:val="28"/>
        </w:rPr>
        <w:t xml:space="preserve">орном развитии детей раннего </w:t>
      </w:r>
      <w:r w:rsidRPr="008D03F1">
        <w:rPr>
          <w:rFonts w:ascii="Times New Roman" w:hAnsi="Times New Roman" w:cs="Times New Roman"/>
          <w:sz w:val="28"/>
          <w:szCs w:val="28"/>
        </w:rPr>
        <w:t>в</w:t>
      </w:r>
      <w:r w:rsidR="00E95F48">
        <w:rPr>
          <w:rFonts w:ascii="Times New Roman" w:hAnsi="Times New Roman" w:cs="Times New Roman"/>
          <w:sz w:val="28"/>
          <w:szCs w:val="28"/>
        </w:rPr>
        <w:t xml:space="preserve">озраста дидактических игр и </w:t>
      </w:r>
      <w:r w:rsidRPr="008D03F1">
        <w:rPr>
          <w:rFonts w:ascii="Times New Roman" w:hAnsi="Times New Roman" w:cs="Times New Roman"/>
          <w:sz w:val="28"/>
          <w:szCs w:val="28"/>
        </w:rPr>
        <w:t>недоста</w:t>
      </w:r>
      <w:r w:rsidR="00E95F48">
        <w:rPr>
          <w:rFonts w:ascii="Times New Roman" w:hAnsi="Times New Roman" w:cs="Times New Roman"/>
          <w:sz w:val="28"/>
          <w:szCs w:val="28"/>
        </w:rPr>
        <w:t xml:space="preserve">точно систематизированного </w:t>
      </w:r>
      <w:r w:rsidRPr="008D03F1">
        <w:rPr>
          <w:rFonts w:ascii="Times New Roman" w:hAnsi="Times New Roman" w:cs="Times New Roman"/>
          <w:sz w:val="28"/>
          <w:szCs w:val="28"/>
        </w:rPr>
        <w:t>информацион</w:t>
      </w:r>
      <w:r w:rsidR="00E95F48">
        <w:rPr>
          <w:rFonts w:ascii="Times New Roman" w:hAnsi="Times New Roman" w:cs="Times New Roman"/>
          <w:sz w:val="28"/>
          <w:szCs w:val="28"/>
        </w:rPr>
        <w:t>но-методического  обеспечения, между необходимостью формирования и развития у детей  раннего</w:t>
      </w:r>
      <w:r w:rsidRPr="008D03F1">
        <w:rPr>
          <w:rFonts w:ascii="Times New Roman" w:hAnsi="Times New Roman" w:cs="Times New Roman"/>
          <w:sz w:val="28"/>
          <w:szCs w:val="28"/>
        </w:rPr>
        <w:t xml:space="preserve"> возраста сенсорных способностей средствами дидактических игр в ДОУ и семье и отсутствием взаимодействия по данному вопросу. Отсюда вытекает важная проблема:  как  помочь  ребенку  раннего  возраста  развить  сенсорные способности. Анализ  практики  воспитания  детей  раннего  и  младшего  дошкольного возраста  показывает,  что  у  воспитателей  и  родителей  возникает  ряд трудностей при руководстве игрой. Почти в каждой</w:t>
      </w:r>
      <w:r w:rsidR="002373A2">
        <w:rPr>
          <w:rFonts w:ascii="Times New Roman" w:hAnsi="Times New Roman" w:cs="Times New Roman"/>
          <w:sz w:val="28"/>
          <w:szCs w:val="28"/>
        </w:rPr>
        <w:t xml:space="preserve"> </w:t>
      </w:r>
      <w:r w:rsidRPr="008D03F1">
        <w:rPr>
          <w:rFonts w:ascii="Times New Roman" w:hAnsi="Times New Roman" w:cs="Times New Roman"/>
          <w:sz w:val="28"/>
          <w:szCs w:val="28"/>
        </w:rPr>
        <w:t xml:space="preserve">группе есть дети, которые не играют и не любят играть. Они не проявляют интереса к сюжетно-образовательным игрушкам или однообразно с ними манипулируют. Игра выполняет развивающую функцию, если она формируется взрослым с учетом закономерностей ее развития как самостоятельной деятельности детей и организуется  по  принципу  решения  игровых  задач.  Организовывать дидактические  игры  нужно,  чтобы  дети  эмоционально  приобщались  к смысловому содержанию игровых задач, вместе </w:t>
      </w:r>
      <w:proofErr w:type="gramStart"/>
      <w:r w:rsidRPr="008D03F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D03F1">
        <w:rPr>
          <w:rFonts w:ascii="Times New Roman" w:hAnsi="Times New Roman" w:cs="Times New Roman"/>
          <w:sz w:val="28"/>
          <w:szCs w:val="28"/>
        </w:rPr>
        <w:t xml:space="preserve"> взрослым учились ставить интересную  воображаемую  цель,  искали  способы  и  средства  для  е</w:t>
      </w:r>
      <w:r w:rsidR="00E95F48">
        <w:rPr>
          <w:rFonts w:ascii="Times New Roman" w:hAnsi="Times New Roman" w:cs="Times New Roman"/>
          <w:sz w:val="28"/>
          <w:szCs w:val="28"/>
        </w:rPr>
        <w:t>ё</w:t>
      </w:r>
      <w:r w:rsidRPr="008D03F1">
        <w:rPr>
          <w:rFonts w:ascii="Times New Roman" w:hAnsi="Times New Roman" w:cs="Times New Roman"/>
          <w:sz w:val="28"/>
          <w:szCs w:val="28"/>
        </w:rPr>
        <w:t xml:space="preserve"> достижения. </w:t>
      </w:r>
      <w:proofErr w:type="gramStart"/>
      <w:r w:rsidRPr="008D03F1">
        <w:rPr>
          <w:rFonts w:ascii="Times New Roman" w:hAnsi="Times New Roman" w:cs="Times New Roman"/>
          <w:sz w:val="28"/>
          <w:szCs w:val="28"/>
        </w:rPr>
        <w:t>Игровые задачи вызывают интерес лишь в том случае, когда они опираются на личный опыт деятельности детей (знания, полученные в быту, на  прогулке,  на  специально  организованных  занятиях,  при  просмотре иллюстраций книг и т. д.) В  дошкольной  педагогике  все  многообразие  дидактических  игр объединяется  в  три  основных  вида:  игры  с  предметами,  игрушками, природным материалом, настольно</w:t>
      </w:r>
      <w:r w:rsidR="002373A2">
        <w:rPr>
          <w:rFonts w:ascii="Times New Roman" w:hAnsi="Times New Roman" w:cs="Times New Roman"/>
          <w:sz w:val="28"/>
          <w:szCs w:val="28"/>
        </w:rPr>
        <w:t>-</w:t>
      </w:r>
      <w:r w:rsidRPr="008D03F1">
        <w:rPr>
          <w:rFonts w:ascii="Times New Roman" w:hAnsi="Times New Roman" w:cs="Times New Roman"/>
          <w:sz w:val="28"/>
          <w:szCs w:val="28"/>
        </w:rPr>
        <w:t>печатные и словесные игры.</w:t>
      </w:r>
      <w:proofErr w:type="gramEnd"/>
      <w:r w:rsidRPr="008D03F1">
        <w:rPr>
          <w:rFonts w:ascii="Times New Roman" w:hAnsi="Times New Roman" w:cs="Times New Roman"/>
          <w:sz w:val="28"/>
          <w:szCs w:val="28"/>
        </w:rPr>
        <w:t xml:space="preserve"> В играх с предметами используются игрушки и реальные предметы. Играя с ними, дети учатся сравнивать, устанавливать сходство и различие предметов. С их помощью дети знакомятся со свойствами предметов: цветом, формой, качеством. В играх решаются задачи на сравнение, классификацию, уст</w:t>
      </w:r>
      <w:r w:rsidR="000D58FB">
        <w:rPr>
          <w:rFonts w:ascii="Times New Roman" w:hAnsi="Times New Roman" w:cs="Times New Roman"/>
          <w:sz w:val="28"/>
          <w:szCs w:val="28"/>
        </w:rPr>
        <w:t xml:space="preserve">ановление последовательности. Для детей младшей группы </w:t>
      </w:r>
      <w:r w:rsidRPr="008D03F1">
        <w:rPr>
          <w:rFonts w:ascii="Times New Roman" w:hAnsi="Times New Roman" w:cs="Times New Roman"/>
          <w:sz w:val="28"/>
          <w:szCs w:val="28"/>
        </w:rPr>
        <w:t xml:space="preserve">даются предметы, резко отличающиеся друг от друга по свойствам, так как дети этой группы еще не могут находить слабозаметные различия между предметами. К таким играм относятся: </w:t>
      </w:r>
      <w:proofErr w:type="gramStart"/>
      <w:r w:rsidRPr="008D03F1">
        <w:rPr>
          <w:rFonts w:ascii="Times New Roman" w:hAnsi="Times New Roman" w:cs="Times New Roman"/>
          <w:sz w:val="28"/>
          <w:szCs w:val="28"/>
        </w:rPr>
        <w:t>«Кукла Катя обедает.», «Кукла Катя собирается на прогулку»,  «Что  изменилось?»,  «Чудесный  мешочек»,  «Узнай  на  вкус», «Выбери предмет», «Посуда», «Третий лишний» и т.д.</w:t>
      </w:r>
      <w:proofErr w:type="gramEnd"/>
      <w:r w:rsidRPr="008D03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03F1">
        <w:rPr>
          <w:rFonts w:ascii="Times New Roman" w:hAnsi="Times New Roman" w:cs="Times New Roman"/>
          <w:sz w:val="28"/>
          <w:szCs w:val="28"/>
        </w:rPr>
        <w:t>Настольно-печатные</w:t>
      </w:r>
      <w:proofErr w:type="gramEnd"/>
      <w:r w:rsidRPr="008D03F1">
        <w:rPr>
          <w:rFonts w:ascii="Times New Roman" w:hAnsi="Times New Roman" w:cs="Times New Roman"/>
          <w:sz w:val="28"/>
          <w:szCs w:val="28"/>
        </w:rPr>
        <w:t xml:space="preserve">  игры–интересное  занятие  для  детей.  Они разнообразны по видам: парные </w:t>
      </w:r>
      <w:r w:rsidRPr="008D03F1">
        <w:rPr>
          <w:rFonts w:ascii="Times New Roman" w:hAnsi="Times New Roman" w:cs="Times New Roman"/>
          <w:sz w:val="28"/>
          <w:szCs w:val="28"/>
        </w:rPr>
        <w:lastRenderedPageBreak/>
        <w:t xml:space="preserve">картинки, лото, домино. Самое простое задание в подборе картинок по </w:t>
      </w:r>
      <w:proofErr w:type="gramStart"/>
      <w:r w:rsidRPr="008D03F1">
        <w:rPr>
          <w:rFonts w:ascii="Times New Roman" w:hAnsi="Times New Roman" w:cs="Times New Roman"/>
          <w:sz w:val="28"/>
          <w:szCs w:val="28"/>
        </w:rPr>
        <w:t>парам–нахождение</w:t>
      </w:r>
      <w:proofErr w:type="gramEnd"/>
      <w:r w:rsidRPr="008D03F1">
        <w:rPr>
          <w:rFonts w:ascii="Times New Roman" w:hAnsi="Times New Roman" w:cs="Times New Roman"/>
          <w:sz w:val="28"/>
          <w:szCs w:val="28"/>
        </w:rPr>
        <w:t xml:space="preserve"> среди разных картинок двух совершенно одинаковых: две шапочки, две машины и т.д. Затем задание немного усложняется: ребенок объединяет картинки не только по внешним признакам, но и по смыслу. </w:t>
      </w:r>
      <w:proofErr w:type="gramStart"/>
      <w:r w:rsidRPr="008D03F1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8D03F1">
        <w:rPr>
          <w:rFonts w:ascii="Times New Roman" w:hAnsi="Times New Roman" w:cs="Times New Roman"/>
          <w:sz w:val="28"/>
          <w:szCs w:val="28"/>
        </w:rPr>
        <w:t xml:space="preserve"> изображенные на картинке, могут быть разные по форме и цвету, но их объединяет принадлежность к одному виду предметов. Подбор картинок по общему признаку (классификация). «Что расте</w:t>
      </w:r>
      <w:r w:rsidR="000D58FB">
        <w:rPr>
          <w:rFonts w:ascii="Times New Roman" w:hAnsi="Times New Roman" w:cs="Times New Roman"/>
          <w:sz w:val="28"/>
          <w:szCs w:val="28"/>
        </w:rPr>
        <w:t xml:space="preserve">т  в  лесу  (саду, огороде)». </w:t>
      </w:r>
      <w:r w:rsidRPr="008D03F1">
        <w:rPr>
          <w:rFonts w:ascii="Times New Roman" w:hAnsi="Times New Roman" w:cs="Times New Roman"/>
          <w:sz w:val="28"/>
          <w:szCs w:val="28"/>
        </w:rPr>
        <w:t>Запоминание  состава,  количества  и расп</w:t>
      </w:r>
      <w:r w:rsidR="000D58FB">
        <w:rPr>
          <w:rFonts w:ascii="Times New Roman" w:hAnsi="Times New Roman" w:cs="Times New Roman"/>
          <w:sz w:val="28"/>
          <w:szCs w:val="28"/>
        </w:rPr>
        <w:t xml:space="preserve">оложения  картинок: «Отгадай, какую картинку спрятали», </w:t>
      </w:r>
      <w:r w:rsidRPr="008D03F1">
        <w:rPr>
          <w:rFonts w:ascii="Times New Roman" w:hAnsi="Times New Roman" w:cs="Times New Roman"/>
          <w:sz w:val="28"/>
          <w:szCs w:val="28"/>
        </w:rPr>
        <w:t xml:space="preserve">«Что изменилось?». Описание, рассказ по картинке с показом действий, движений. </w:t>
      </w:r>
      <w:proofErr w:type="gramStart"/>
      <w:r w:rsidRPr="008D03F1">
        <w:rPr>
          <w:rFonts w:ascii="Times New Roman" w:hAnsi="Times New Roman" w:cs="Times New Roman"/>
          <w:sz w:val="28"/>
          <w:szCs w:val="28"/>
        </w:rPr>
        <w:t>Например, в игре «Отгадай, кто это?» ребенок, взявший у водящего карточку, внимательно е</w:t>
      </w:r>
      <w:r w:rsidR="002373A2">
        <w:rPr>
          <w:rFonts w:ascii="Times New Roman" w:hAnsi="Times New Roman" w:cs="Times New Roman"/>
          <w:sz w:val="28"/>
          <w:szCs w:val="28"/>
        </w:rPr>
        <w:t>ё</w:t>
      </w:r>
      <w:r w:rsidRPr="008D03F1">
        <w:rPr>
          <w:rFonts w:ascii="Times New Roman" w:hAnsi="Times New Roman" w:cs="Times New Roman"/>
          <w:sz w:val="28"/>
          <w:szCs w:val="28"/>
        </w:rPr>
        <w:t xml:space="preserve"> рассматривает, затем изображает звук и движения (кошки,</w:t>
      </w:r>
      <w:r w:rsidR="000D58FB">
        <w:rPr>
          <w:rFonts w:ascii="Times New Roman" w:hAnsi="Times New Roman" w:cs="Times New Roman"/>
          <w:sz w:val="28"/>
          <w:szCs w:val="28"/>
        </w:rPr>
        <w:t xml:space="preserve"> собаки, петуха, лягушки и др.)</w:t>
      </w:r>
      <w:proofErr w:type="gramEnd"/>
    </w:p>
    <w:p w:rsidR="00BA628F" w:rsidRPr="008D03F1" w:rsidRDefault="000D58FB" w:rsidP="008D0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Словесные  игры построены на </w:t>
      </w:r>
      <w:r w:rsidR="00BA628F" w:rsidRPr="008D03F1">
        <w:rPr>
          <w:rFonts w:ascii="Times New Roman" w:hAnsi="Times New Roman" w:cs="Times New Roman"/>
          <w:sz w:val="28"/>
          <w:szCs w:val="28"/>
        </w:rPr>
        <w:t xml:space="preserve">словах и действиях играющих. В младших группах игры со словами направлены в основном на развитие речи, воспитание  правильного  звукопроизношения,  уточнение,  закрепление  и активацию словаря, развитие правильной ориентировки в пространстве. К таким играм относятся: </w:t>
      </w:r>
      <w:proofErr w:type="gramStart"/>
      <w:r w:rsidR="00BA628F" w:rsidRPr="008D03F1">
        <w:rPr>
          <w:rFonts w:ascii="Times New Roman" w:hAnsi="Times New Roman" w:cs="Times New Roman"/>
          <w:sz w:val="28"/>
          <w:szCs w:val="28"/>
        </w:rPr>
        <w:t>«Угадай, кто позвал», «Игры с пальчиками», «Идет коза рогатая», «Петушок», «Птицы и автомобиль», «Солнечные зайчики», «Еду-еду» и др.</w:t>
      </w:r>
      <w:proofErr w:type="gramEnd"/>
    </w:p>
    <w:p w:rsidR="00BA628F" w:rsidRPr="008D03F1" w:rsidRDefault="00BA628F" w:rsidP="008D0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3F1">
        <w:rPr>
          <w:rFonts w:ascii="Times New Roman" w:hAnsi="Times New Roman" w:cs="Times New Roman"/>
          <w:sz w:val="28"/>
          <w:szCs w:val="28"/>
        </w:rPr>
        <w:t>В современных семьях дидактические игры родители в  основном покупают в магазине. Сегодня мы рассмотрим с вами образцы простых дидактических игр, которые вы сможете сделать сами своими руками и использовать дома для  занятий  с  детьми.  Посмотрите,  пожалуйста,  нашу  коллекцию самодельных дидактических игр, рассмотрите их внимательно. Выберите для себя игру, какую бы вы хотели сделать сами дома вместе со своими детьми.</w:t>
      </w:r>
    </w:p>
    <w:sectPr w:rsidR="00BA628F" w:rsidRPr="008D0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30"/>
    <w:rsid w:val="000D58FB"/>
    <w:rsid w:val="001C3912"/>
    <w:rsid w:val="001D6718"/>
    <w:rsid w:val="002373A2"/>
    <w:rsid w:val="00466F39"/>
    <w:rsid w:val="00624FB4"/>
    <w:rsid w:val="008D03F1"/>
    <w:rsid w:val="00BA628F"/>
    <w:rsid w:val="00BF31B7"/>
    <w:rsid w:val="00C87130"/>
    <w:rsid w:val="00E9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k.a.golubkin84@gmail.com</cp:lastModifiedBy>
  <cp:revision>6</cp:revision>
  <dcterms:created xsi:type="dcterms:W3CDTF">2019-12-23T16:22:00Z</dcterms:created>
  <dcterms:modified xsi:type="dcterms:W3CDTF">2024-09-11T18:04:00Z</dcterms:modified>
</cp:coreProperties>
</file>